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2D8" w:rsidRDefault="007A22D8">
      <w:pPr>
        <w:pStyle w:val="Heading4"/>
        <w:jc w:val="left"/>
        <w:rPr>
          <w:b w:val="0"/>
          <w:bCs w:val="0"/>
          <w:sz w:val="22"/>
          <w:szCs w:val="22"/>
        </w:rPr>
      </w:pPr>
    </w:p>
    <w:p w:rsidR="007A22D8" w:rsidRDefault="007A22D8">
      <w:pPr>
        <w:keepNext/>
        <w:jc w:val="center"/>
        <w:outlineLvl w:val="0"/>
        <w:rPr>
          <w:rFonts w:ascii="Trebuchet MS" w:hAnsi="Trebuchet MS" w:cs="Arial"/>
          <w:b/>
          <w:bCs/>
          <w:kern w:val="32"/>
          <w:sz w:val="22"/>
          <w:szCs w:val="22"/>
          <w:lang w:eastAsia="en-GB"/>
        </w:rPr>
      </w:pPr>
    </w:p>
    <w:p w:rsidR="007A22D8" w:rsidRDefault="007A22D8">
      <w:pPr>
        <w:keepNext/>
        <w:jc w:val="center"/>
        <w:outlineLvl w:val="0"/>
        <w:rPr>
          <w:rFonts w:ascii="Trebuchet MS" w:hAnsi="Trebuchet MS" w:cs="Arial"/>
          <w:b/>
          <w:bCs/>
          <w:kern w:val="32"/>
          <w:sz w:val="22"/>
          <w:szCs w:val="22"/>
          <w:lang w:eastAsia="en-GB"/>
        </w:rPr>
      </w:pPr>
    </w:p>
    <w:p w:rsidR="007A22D8" w:rsidRDefault="00040625">
      <w:pPr>
        <w:keepNext/>
        <w:jc w:val="center"/>
        <w:outlineLvl w:val="0"/>
        <w:rPr>
          <w:rFonts w:ascii="Trebuchet MS" w:hAnsi="Trebuchet MS" w:cs="Arial"/>
          <w:b/>
          <w:bCs/>
          <w:kern w:val="32"/>
          <w:sz w:val="22"/>
          <w:szCs w:val="22"/>
          <w:lang w:eastAsia="en-GB"/>
        </w:rPr>
      </w:pPr>
      <w:r>
        <w:rPr>
          <w:noProof/>
          <w:color w:val="1F497D"/>
          <w:sz w:val="18"/>
          <w:szCs w:val="18"/>
          <w:lang w:eastAsia="en-GB"/>
        </w:rPr>
        <w:drawing>
          <wp:inline distT="0" distB="0" distL="0" distR="0">
            <wp:extent cx="685800" cy="1181100"/>
            <wp:effectExtent l="0" t="0" r="0" b="0"/>
            <wp:docPr id="1" name="Picture 1" descr="email p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rep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5800" cy="1181100"/>
                    </a:xfrm>
                    <a:prstGeom prst="rect">
                      <a:avLst/>
                    </a:prstGeom>
                    <a:noFill/>
                    <a:ln>
                      <a:noFill/>
                    </a:ln>
                  </pic:spPr>
                </pic:pic>
              </a:graphicData>
            </a:graphic>
          </wp:inline>
        </w:drawing>
      </w:r>
    </w:p>
    <w:p w:rsidR="007A22D8" w:rsidRDefault="007A22D8">
      <w:pPr>
        <w:keepNext/>
        <w:jc w:val="center"/>
        <w:outlineLvl w:val="0"/>
        <w:rPr>
          <w:rFonts w:ascii="Trebuchet MS" w:hAnsi="Trebuchet MS" w:cs="Arial"/>
          <w:b/>
          <w:bCs/>
          <w:kern w:val="32"/>
          <w:sz w:val="22"/>
          <w:szCs w:val="22"/>
          <w:lang w:eastAsia="en-GB"/>
        </w:rPr>
      </w:pPr>
    </w:p>
    <w:p w:rsidR="007A22D8" w:rsidRDefault="007A22D8">
      <w:pPr>
        <w:keepNext/>
        <w:jc w:val="center"/>
        <w:outlineLvl w:val="0"/>
        <w:rPr>
          <w:rFonts w:ascii="Trebuchet MS" w:hAnsi="Trebuchet MS" w:cs="Arial"/>
          <w:b/>
          <w:bCs/>
          <w:kern w:val="32"/>
          <w:sz w:val="22"/>
          <w:szCs w:val="22"/>
          <w:lang w:eastAsia="en-GB"/>
        </w:rPr>
      </w:pPr>
    </w:p>
    <w:p w:rsidR="007A22D8" w:rsidRDefault="00040625">
      <w:pPr>
        <w:keepNext/>
        <w:jc w:val="center"/>
        <w:outlineLvl w:val="0"/>
        <w:rPr>
          <w:rFonts w:ascii="Arial" w:hAnsi="Arial" w:cs="Arial"/>
          <w:b/>
          <w:bCs/>
          <w:kern w:val="32"/>
          <w:sz w:val="28"/>
          <w:szCs w:val="28"/>
          <w:lang w:eastAsia="en-GB"/>
        </w:rPr>
      </w:pPr>
      <w:r>
        <w:rPr>
          <w:rFonts w:ascii="Arial" w:hAnsi="Arial" w:cs="Arial"/>
          <w:b/>
          <w:bCs/>
          <w:kern w:val="32"/>
          <w:sz w:val="28"/>
          <w:szCs w:val="28"/>
          <w:lang w:eastAsia="en-GB"/>
        </w:rPr>
        <w:t>JOB DESCRIPTION</w:t>
      </w:r>
    </w:p>
    <w:p w:rsidR="007A22D8" w:rsidRDefault="007A22D8">
      <w:pPr>
        <w:rPr>
          <w:rFonts w:ascii="Arial" w:hAnsi="Arial" w:cs="Arial"/>
          <w:sz w:val="22"/>
          <w:szCs w:val="22"/>
          <w:lang w:eastAsia="en-GB"/>
        </w:rPr>
      </w:pPr>
    </w:p>
    <w:p w:rsidR="007A22D8" w:rsidRDefault="007A22D8">
      <w:pPr>
        <w:rPr>
          <w:rFonts w:ascii="Arial" w:hAnsi="Arial" w:cs="Arial"/>
          <w:b/>
          <w:sz w:val="22"/>
          <w:szCs w:val="22"/>
          <w:lang w:eastAsia="en-GB"/>
        </w:rPr>
      </w:pPr>
    </w:p>
    <w:p w:rsidR="007A22D8" w:rsidRDefault="00040625">
      <w:pPr>
        <w:rPr>
          <w:rFonts w:ascii="Arial" w:hAnsi="Arial" w:cs="Arial"/>
          <w:b/>
          <w:sz w:val="22"/>
          <w:szCs w:val="22"/>
          <w:lang w:eastAsia="en-GB"/>
        </w:rPr>
      </w:pPr>
      <w:r>
        <w:rPr>
          <w:rFonts w:ascii="Arial" w:hAnsi="Arial" w:cs="Arial"/>
          <w:b/>
          <w:sz w:val="22"/>
          <w:szCs w:val="22"/>
          <w:lang w:eastAsia="en-GB"/>
        </w:rPr>
        <w:t>JOB TITLE:</w:t>
      </w:r>
      <w:r>
        <w:rPr>
          <w:rFonts w:ascii="Arial" w:hAnsi="Arial" w:cs="Arial"/>
          <w:b/>
          <w:sz w:val="22"/>
          <w:szCs w:val="22"/>
          <w:lang w:eastAsia="en-GB"/>
        </w:rPr>
        <w:tab/>
      </w:r>
      <w:r>
        <w:rPr>
          <w:rFonts w:ascii="Arial" w:hAnsi="Arial" w:cs="Arial"/>
          <w:b/>
          <w:sz w:val="22"/>
          <w:szCs w:val="22"/>
          <w:lang w:eastAsia="en-GB"/>
        </w:rPr>
        <w:tab/>
        <w:t>Key Stage 2 Mathematics and PE/Games Teacher</w:t>
      </w:r>
    </w:p>
    <w:p w:rsidR="007A22D8" w:rsidRDefault="007A22D8">
      <w:pPr>
        <w:rPr>
          <w:rFonts w:ascii="Arial" w:hAnsi="Arial" w:cs="Arial"/>
          <w:b/>
          <w:sz w:val="22"/>
          <w:szCs w:val="22"/>
          <w:lang w:eastAsia="en-GB"/>
        </w:rPr>
      </w:pPr>
    </w:p>
    <w:p w:rsidR="007A22D8" w:rsidRDefault="00040625">
      <w:pPr>
        <w:rPr>
          <w:rFonts w:ascii="Arial" w:hAnsi="Arial" w:cs="Arial"/>
          <w:b/>
          <w:sz w:val="22"/>
          <w:szCs w:val="22"/>
          <w:lang w:eastAsia="en-GB"/>
        </w:rPr>
      </w:pPr>
      <w:r>
        <w:rPr>
          <w:rFonts w:ascii="Arial" w:hAnsi="Arial" w:cs="Arial"/>
          <w:b/>
          <w:sz w:val="22"/>
          <w:szCs w:val="22"/>
          <w:lang w:eastAsia="en-GB"/>
        </w:rPr>
        <w:t>GRADE:</w:t>
      </w:r>
      <w:r>
        <w:rPr>
          <w:rFonts w:ascii="Arial" w:hAnsi="Arial" w:cs="Arial"/>
          <w:b/>
          <w:sz w:val="22"/>
          <w:szCs w:val="22"/>
          <w:lang w:eastAsia="en-GB"/>
        </w:rPr>
        <w:tab/>
      </w:r>
      <w:r>
        <w:rPr>
          <w:rFonts w:ascii="Arial" w:hAnsi="Arial" w:cs="Arial"/>
          <w:b/>
          <w:sz w:val="22"/>
          <w:szCs w:val="22"/>
          <w:lang w:eastAsia="en-GB"/>
        </w:rPr>
        <w:tab/>
      </w:r>
      <w:r w:rsidRPr="00040625">
        <w:rPr>
          <w:rFonts w:ascii="Arial" w:hAnsi="Arial" w:cs="Arial"/>
          <w:b/>
          <w:sz w:val="22"/>
          <w:szCs w:val="22"/>
          <w:lang w:eastAsia="en-GB"/>
        </w:rPr>
        <w:t>Truro School Pay Scales</w:t>
      </w:r>
    </w:p>
    <w:p w:rsidR="007A22D8" w:rsidRDefault="007A22D8">
      <w:pPr>
        <w:rPr>
          <w:rFonts w:ascii="Arial" w:hAnsi="Arial" w:cs="Arial"/>
          <w:b/>
          <w:sz w:val="22"/>
          <w:szCs w:val="22"/>
          <w:lang w:eastAsia="en-GB"/>
        </w:rPr>
      </w:pPr>
    </w:p>
    <w:p w:rsidR="007A22D8" w:rsidRDefault="00040625">
      <w:pPr>
        <w:rPr>
          <w:rFonts w:ascii="Arial" w:hAnsi="Arial" w:cs="Arial"/>
          <w:b/>
          <w:sz w:val="22"/>
          <w:szCs w:val="22"/>
          <w:lang w:eastAsia="en-GB"/>
        </w:rPr>
      </w:pPr>
      <w:r>
        <w:rPr>
          <w:rFonts w:ascii="Arial" w:hAnsi="Arial" w:cs="Arial"/>
          <w:b/>
          <w:sz w:val="22"/>
          <w:szCs w:val="22"/>
          <w:lang w:eastAsia="en-GB"/>
        </w:rPr>
        <w:t>REPORTING TO:</w:t>
      </w:r>
      <w:r>
        <w:rPr>
          <w:rFonts w:ascii="Arial" w:hAnsi="Arial" w:cs="Arial"/>
          <w:b/>
          <w:sz w:val="22"/>
          <w:szCs w:val="22"/>
          <w:lang w:eastAsia="en-GB"/>
        </w:rPr>
        <w:tab/>
      </w:r>
      <w:r>
        <w:rPr>
          <w:rFonts w:ascii="Arial" w:hAnsi="Arial" w:cs="Arial"/>
          <w:b/>
          <w:sz w:val="22"/>
          <w:szCs w:val="22"/>
        </w:rPr>
        <w:t>The Maths Coordinator and the Director of Studies</w:t>
      </w:r>
    </w:p>
    <w:p w:rsidR="007A22D8" w:rsidRDefault="00040625">
      <w:pPr>
        <w:ind w:left="2160" w:hanging="2160"/>
        <w:rPr>
          <w:rFonts w:ascii="Arial" w:hAnsi="Arial" w:cs="Arial"/>
          <w:sz w:val="22"/>
          <w:szCs w:val="22"/>
          <w:lang w:eastAsia="en-GB"/>
        </w:rPr>
      </w:pPr>
      <w:r>
        <w:rPr>
          <w:rFonts w:ascii="Arial" w:hAnsi="Arial" w:cs="Arial"/>
          <w:sz w:val="22"/>
          <w:szCs w:val="22"/>
          <w:lang w:eastAsia="en-GB"/>
        </w:rPr>
        <w:t>_______________________________________________________________________</w:t>
      </w:r>
    </w:p>
    <w:p w:rsidR="007A22D8" w:rsidRDefault="007A22D8">
      <w:pPr>
        <w:rPr>
          <w:rFonts w:ascii="Arial" w:hAnsi="Arial" w:cs="Arial"/>
          <w:sz w:val="22"/>
          <w:szCs w:val="22"/>
          <w:lang w:eastAsia="en-GB"/>
        </w:rPr>
      </w:pPr>
    </w:p>
    <w:p w:rsidR="007A22D8" w:rsidRDefault="007A22D8">
      <w:pPr>
        <w:rPr>
          <w:rFonts w:ascii="Arial" w:hAnsi="Arial" w:cs="Arial"/>
          <w:sz w:val="22"/>
          <w:szCs w:val="22"/>
          <w:lang w:eastAsia="en-GB"/>
        </w:rPr>
      </w:pPr>
    </w:p>
    <w:p w:rsidR="007A22D8" w:rsidRDefault="00040625">
      <w:pPr>
        <w:pStyle w:val="NormalWeb"/>
        <w:spacing w:before="0" w:beforeAutospacing="0" w:after="0" w:afterAutospacing="0"/>
        <w:contextualSpacing/>
        <w:jc w:val="both"/>
        <w:rPr>
          <w:rFonts w:ascii="Arial" w:hAnsi="Arial" w:cs="Arial"/>
          <w:b/>
          <w:sz w:val="22"/>
          <w:szCs w:val="22"/>
        </w:rPr>
      </w:pPr>
      <w:r>
        <w:rPr>
          <w:rFonts w:ascii="Arial" w:hAnsi="Arial" w:cs="Arial"/>
          <w:sz w:val="22"/>
          <w:szCs w:val="22"/>
        </w:rPr>
        <w:t xml:space="preserve">We </w:t>
      </w:r>
      <w:r>
        <w:rPr>
          <w:rFonts w:ascii="Arial" w:hAnsi="Arial" w:cs="Arial"/>
          <w:sz w:val="22"/>
          <w:szCs w:val="22"/>
        </w:rPr>
        <w:t>are looking for an energetic, experienced and successful teacher with the ability to inspire and enthuse children through their teaching of Mathematics in the Key Stage 2 age range, and PE/Games in Key Stages 1 and 2</w:t>
      </w:r>
    </w:p>
    <w:p w:rsidR="007A22D8" w:rsidRDefault="007A22D8">
      <w:pPr>
        <w:rPr>
          <w:rFonts w:ascii="Arial" w:hAnsi="Arial" w:cs="Arial"/>
          <w:b/>
          <w:sz w:val="22"/>
          <w:szCs w:val="22"/>
          <w:lang w:eastAsia="en-GB"/>
        </w:rPr>
      </w:pPr>
    </w:p>
    <w:p w:rsidR="007A22D8" w:rsidRDefault="00040625">
      <w:pPr>
        <w:rPr>
          <w:rFonts w:ascii="Arial" w:hAnsi="Arial" w:cs="Arial"/>
          <w:b/>
          <w:sz w:val="22"/>
          <w:szCs w:val="22"/>
          <w:lang w:eastAsia="en-GB"/>
        </w:rPr>
      </w:pPr>
      <w:r>
        <w:rPr>
          <w:rFonts w:ascii="Arial" w:hAnsi="Arial" w:cs="Arial"/>
          <w:b/>
          <w:sz w:val="22"/>
          <w:szCs w:val="22"/>
          <w:lang w:eastAsia="en-GB"/>
        </w:rPr>
        <w:t>KEY FUNCTIONS</w:t>
      </w:r>
    </w:p>
    <w:p w:rsidR="007A22D8" w:rsidRDefault="007A22D8">
      <w:pPr>
        <w:rPr>
          <w:rFonts w:ascii="Arial" w:hAnsi="Arial" w:cs="Arial"/>
          <w:sz w:val="22"/>
          <w:szCs w:val="22"/>
          <w:lang w:eastAsia="en-GB"/>
        </w:rPr>
      </w:pPr>
    </w:p>
    <w:p w:rsidR="007A22D8" w:rsidRDefault="00040625">
      <w:pPr>
        <w:pStyle w:val="BodyText"/>
        <w:rPr>
          <w:rFonts w:ascii="Arial" w:hAnsi="Arial" w:cs="Arial"/>
          <w:b/>
          <w:bCs/>
          <w:sz w:val="22"/>
        </w:rPr>
      </w:pPr>
      <w:r>
        <w:rPr>
          <w:rFonts w:ascii="Arial" w:hAnsi="Arial" w:cs="Arial"/>
          <w:b/>
          <w:bCs/>
          <w:sz w:val="22"/>
        </w:rPr>
        <w:t xml:space="preserve">The specific </w:t>
      </w:r>
      <w:r>
        <w:rPr>
          <w:rFonts w:ascii="Arial" w:hAnsi="Arial" w:cs="Arial"/>
          <w:b/>
          <w:bCs/>
          <w:sz w:val="22"/>
        </w:rPr>
        <w:t>responsibilities of the class teacher are to:</w:t>
      </w:r>
    </w:p>
    <w:p w:rsidR="007A22D8" w:rsidRDefault="007A22D8">
      <w:pPr>
        <w:pStyle w:val="BodyText"/>
        <w:jc w:val="both"/>
        <w:rPr>
          <w:rFonts w:ascii="Arial" w:hAnsi="Arial" w:cs="Arial"/>
          <w:bCs/>
          <w:sz w:val="22"/>
        </w:rPr>
      </w:pPr>
    </w:p>
    <w:p w:rsidR="007A22D8" w:rsidRDefault="00040625">
      <w:pPr>
        <w:pStyle w:val="BodyText"/>
        <w:numPr>
          <w:ilvl w:val="0"/>
          <w:numId w:val="10"/>
        </w:numPr>
        <w:tabs>
          <w:tab w:val="clear" w:pos="6"/>
        </w:tabs>
        <w:ind w:left="425" w:hanging="357"/>
        <w:jc w:val="both"/>
        <w:rPr>
          <w:rFonts w:ascii="Arial" w:hAnsi="Arial" w:cs="Arial"/>
          <w:sz w:val="22"/>
        </w:rPr>
      </w:pPr>
      <w:r>
        <w:rPr>
          <w:rFonts w:ascii="Arial" w:hAnsi="Arial" w:cs="Arial"/>
          <w:sz w:val="22"/>
        </w:rPr>
        <w:t>Teach Mathematics to pupils in Years 3 to 6 in coordination with the other KS2 teachers according to the school’s schemes of work and under the direction of the Maths Coordinator</w:t>
      </w:r>
    </w:p>
    <w:p w:rsidR="007A22D8" w:rsidRDefault="00040625">
      <w:pPr>
        <w:pStyle w:val="BodyText"/>
        <w:numPr>
          <w:ilvl w:val="0"/>
          <w:numId w:val="10"/>
        </w:numPr>
        <w:tabs>
          <w:tab w:val="clear" w:pos="6"/>
        </w:tabs>
        <w:ind w:left="425" w:hanging="357"/>
        <w:jc w:val="both"/>
        <w:rPr>
          <w:rFonts w:ascii="Arial" w:hAnsi="Arial" w:cs="Arial"/>
          <w:sz w:val="22"/>
        </w:rPr>
      </w:pPr>
      <w:r>
        <w:rPr>
          <w:rFonts w:ascii="Arial" w:hAnsi="Arial" w:cs="Arial"/>
          <w:sz w:val="22"/>
        </w:rPr>
        <w:t xml:space="preserve">Teach PE and Games to pupils </w:t>
      </w:r>
      <w:r>
        <w:rPr>
          <w:rFonts w:ascii="Arial" w:hAnsi="Arial" w:cs="Arial"/>
          <w:sz w:val="22"/>
        </w:rPr>
        <w:t>in Key Stages 1 and 2, working closely with all members of the sports department</w:t>
      </w:r>
    </w:p>
    <w:p w:rsidR="007A22D8" w:rsidRDefault="00040625">
      <w:pPr>
        <w:pStyle w:val="BodyText"/>
        <w:numPr>
          <w:ilvl w:val="0"/>
          <w:numId w:val="10"/>
        </w:numPr>
        <w:tabs>
          <w:tab w:val="clear" w:pos="6"/>
        </w:tabs>
        <w:ind w:left="425" w:hanging="357"/>
        <w:jc w:val="both"/>
        <w:rPr>
          <w:rFonts w:ascii="Arial" w:hAnsi="Arial" w:cs="Arial"/>
          <w:sz w:val="22"/>
        </w:rPr>
      </w:pPr>
      <w:r>
        <w:rPr>
          <w:rFonts w:ascii="Arial" w:hAnsi="Arial" w:cs="Arial"/>
          <w:sz w:val="22"/>
        </w:rPr>
        <w:t>Be a dynamic person with the ability to motivate children and colleagues</w:t>
      </w:r>
    </w:p>
    <w:p w:rsidR="007A22D8" w:rsidRDefault="00040625">
      <w:pPr>
        <w:pStyle w:val="BodyText"/>
        <w:numPr>
          <w:ilvl w:val="0"/>
          <w:numId w:val="10"/>
        </w:numPr>
        <w:tabs>
          <w:tab w:val="clear" w:pos="6"/>
        </w:tabs>
        <w:ind w:left="425" w:hanging="357"/>
        <w:jc w:val="both"/>
        <w:rPr>
          <w:rFonts w:ascii="Arial" w:hAnsi="Arial" w:cs="Arial"/>
          <w:sz w:val="22"/>
        </w:rPr>
      </w:pPr>
      <w:r>
        <w:rPr>
          <w:rFonts w:ascii="Arial" w:hAnsi="Arial" w:cs="Arial"/>
          <w:sz w:val="22"/>
        </w:rPr>
        <w:t>Display excellence in teaching and learning, setting high standards through personal example</w:t>
      </w:r>
    </w:p>
    <w:p w:rsidR="007A22D8" w:rsidRDefault="00040625">
      <w:pPr>
        <w:pStyle w:val="BodyText"/>
        <w:numPr>
          <w:ilvl w:val="0"/>
          <w:numId w:val="10"/>
        </w:numPr>
        <w:tabs>
          <w:tab w:val="clear" w:pos="6"/>
        </w:tabs>
        <w:ind w:left="425" w:hanging="357"/>
        <w:jc w:val="both"/>
        <w:rPr>
          <w:rFonts w:ascii="Arial" w:hAnsi="Arial" w:cs="Arial"/>
          <w:sz w:val="22"/>
        </w:rPr>
      </w:pPr>
      <w:r>
        <w:rPr>
          <w:rFonts w:ascii="Arial" w:hAnsi="Arial" w:cs="Arial"/>
          <w:sz w:val="22"/>
        </w:rPr>
        <w:t>Be flexib</w:t>
      </w:r>
      <w:r>
        <w:rPr>
          <w:rFonts w:ascii="Arial" w:hAnsi="Arial" w:cs="Arial"/>
          <w:sz w:val="22"/>
        </w:rPr>
        <w:t>le and sensitive in his/her approach to working with different age groups and abilities</w:t>
      </w:r>
    </w:p>
    <w:p w:rsidR="007A22D8" w:rsidRDefault="00040625">
      <w:pPr>
        <w:pStyle w:val="BodyText"/>
        <w:numPr>
          <w:ilvl w:val="0"/>
          <w:numId w:val="10"/>
        </w:numPr>
        <w:tabs>
          <w:tab w:val="clear" w:pos="6"/>
        </w:tabs>
        <w:ind w:left="425" w:hanging="357"/>
        <w:jc w:val="both"/>
        <w:rPr>
          <w:rFonts w:ascii="Arial" w:hAnsi="Arial" w:cs="Arial"/>
          <w:sz w:val="22"/>
        </w:rPr>
      </w:pPr>
      <w:r>
        <w:rPr>
          <w:rFonts w:ascii="Arial" w:hAnsi="Arial" w:cs="Arial"/>
          <w:sz w:val="22"/>
        </w:rPr>
        <w:t>Be a good communicator who is accessible to pupils, colleagues and parents</w:t>
      </w:r>
    </w:p>
    <w:p w:rsidR="007A22D8" w:rsidRDefault="00040625">
      <w:pPr>
        <w:pStyle w:val="BodyText"/>
        <w:numPr>
          <w:ilvl w:val="0"/>
          <w:numId w:val="10"/>
        </w:numPr>
        <w:tabs>
          <w:tab w:val="clear" w:pos="6"/>
        </w:tabs>
        <w:ind w:left="425" w:hanging="357"/>
        <w:jc w:val="both"/>
        <w:rPr>
          <w:rFonts w:ascii="Arial" w:hAnsi="Arial" w:cs="Arial"/>
          <w:sz w:val="22"/>
        </w:rPr>
      </w:pPr>
      <w:r>
        <w:rPr>
          <w:rFonts w:ascii="Arial" w:hAnsi="Arial" w:cs="Arial"/>
          <w:sz w:val="22"/>
        </w:rPr>
        <w:t>Attend and participate in staff and departmental meetings as required by the Head</w:t>
      </w:r>
    </w:p>
    <w:p w:rsidR="007A22D8" w:rsidRDefault="00040625">
      <w:pPr>
        <w:pStyle w:val="BodyText"/>
        <w:numPr>
          <w:ilvl w:val="0"/>
          <w:numId w:val="10"/>
        </w:numPr>
        <w:tabs>
          <w:tab w:val="clear" w:pos="6"/>
        </w:tabs>
        <w:ind w:left="425" w:hanging="357"/>
        <w:jc w:val="both"/>
        <w:rPr>
          <w:rFonts w:ascii="Arial" w:hAnsi="Arial" w:cs="Arial"/>
          <w:sz w:val="22"/>
        </w:rPr>
      </w:pPr>
      <w:r>
        <w:rPr>
          <w:rFonts w:ascii="Arial" w:hAnsi="Arial" w:cs="Arial"/>
          <w:sz w:val="22"/>
        </w:rPr>
        <w:t>Be a form t</w:t>
      </w:r>
      <w:r>
        <w:rPr>
          <w:rFonts w:ascii="Arial" w:hAnsi="Arial" w:cs="Arial"/>
          <w:sz w:val="22"/>
        </w:rPr>
        <w:t>eacher, taking responsibility for the form’s pastoral needs in line with school’s pastoral polices and with the support of the Pastoral Care Coordinator</w:t>
      </w:r>
    </w:p>
    <w:p w:rsidR="007A22D8" w:rsidRDefault="007A22D8">
      <w:pPr>
        <w:pStyle w:val="BodyText"/>
        <w:jc w:val="both"/>
        <w:rPr>
          <w:rFonts w:ascii="Arial" w:hAnsi="Arial" w:cs="Arial"/>
          <w:sz w:val="22"/>
        </w:rPr>
      </w:pPr>
    </w:p>
    <w:p w:rsidR="007A22D8" w:rsidRDefault="00040625">
      <w:pPr>
        <w:pStyle w:val="BodyText"/>
        <w:rPr>
          <w:rFonts w:ascii="Arial" w:hAnsi="Arial" w:cs="Arial"/>
          <w:b/>
          <w:bCs/>
          <w:sz w:val="22"/>
        </w:rPr>
      </w:pPr>
      <w:r>
        <w:rPr>
          <w:rFonts w:ascii="Arial" w:hAnsi="Arial" w:cs="Arial"/>
          <w:b/>
          <w:bCs/>
          <w:sz w:val="22"/>
        </w:rPr>
        <w:t xml:space="preserve">The general responsibilities of all teachers at </w:t>
      </w:r>
      <w:smartTag w:uri="urn:schemas-microsoft-com:office:smarttags" w:element="place">
        <w:smartTag w:uri="urn:schemas-microsoft-com:office:smarttags" w:element="City">
          <w:r>
            <w:rPr>
              <w:rFonts w:ascii="Arial" w:hAnsi="Arial" w:cs="Arial"/>
              <w:b/>
              <w:bCs/>
              <w:sz w:val="22"/>
            </w:rPr>
            <w:t>Truro</w:t>
          </w:r>
        </w:smartTag>
      </w:smartTag>
      <w:r>
        <w:rPr>
          <w:rFonts w:ascii="Arial" w:hAnsi="Arial" w:cs="Arial"/>
          <w:b/>
          <w:bCs/>
          <w:sz w:val="22"/>
        </w:rPr>
        <w:t xml:space="preserve"> </w:t>
      </w:r>
      <w:proofErr w:type="spellStart"/>
      <w:r>
        <w:rPr>
          <w:rFonts w:ascii="Arial" w:hAnsi="Arial" w:cs="Arial"/>
          <w:b/>
          <w:bCs/>
          <w:sz w:val="22"/>
        </w:rPr>
        <w:t>Prep are</w:t>
      </w:r>
      <w:proofErr w:type="spellEnd"/>
      <w:r>
        <w:rPr>
          <w:rFonts w:ascii="Arial" w:hAnsi="Arial" w:cs="Arial"/>
          <w:b/>
          <w:bCs/>
          <w:sz w:val="22"/>
        </w:rPr>
        <w:t xml:space="preserve"> to:</w:t>
      </w:r>
    </w:p>
    <w:p w:rsidR="007A22D8" w:rsidRDefault="00040625">
      <w:pPr>
        <w:pStyle w:val="BodyText"/>
        <w:jc w:val="both"/>
        <w:rPr>
          <w:rFonts w:ascii="Arial" w:hAnsi="Arial" w:cs="Arial"/>
          <w:b/>
          <w:bCs/>
          <w:sz w:val="22"/>
        </w:rPr>
      </w:pPr>
      <w:r>
        <w:rPr>
          <w:rFonts w:ascii="Arial" w:hAnsi="Arial" w:cs="Arial"/>
          <w:b/>
          <w:bCs/>
          <w:sz w:val="22"/>
        </w:rPr>
        <w:t xml:space="preserve">                                   </w:t>
      </w:r>
      <w:r>
        <w:rPr>
          <w:rFonts w:ascii="Arial" w:hAnsi="Arial" w:cs="Arial"/>
          <w:b/>
          <w:bCs/>
          <w:sz w:val="22"/>
        </w:rPr>
        <w:t xml:space="preserve">           </w:t>
      </w:r>
    </w:p>
    <w:p w:rsidR="007A22D8" w:rsidRDefault="00040625">
      <w:pPr>
        <w:pStyle w:val="BodyText"/>
        <w:numPr>
          <w:ilvl w:val="0"/>
          <w:numId w:val="9"/>
        </w:numPr>
        <w:tabs>
          <w:tab w:val="clear" w:pos="720"/>
        </w:tabs>
        <w:ind w:left="426"/>
        <w:jc w:val="both"/>
        <w:rPr>
          <w:rFonts w:ascii="Arial" w:hAnsi="Arial" w:cs="Arial"/>
          <w:b/>
          <w:bCs/>
          <w:sz w:val="22"/>
        </w:rPr>
      </w:pPr>
      <w:r>
        <w:rPr>
          <w:rFonts w:ascii="Arial" w:hAnsi="Arial" w:cs="Arial"/>
          <w:sz w:val="22"/>
        </w:rPr>
        <w:t>Plan and prepare for the short, medium and long term</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Teach according to the educational needs of the pupils</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Provide a stimulating environment for learning to take place</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Assess, record and report on the development, progress, behaviour and attai</w:t>
      </w:r>
      <w:r>
        <w:rPr>
          <w:rFonts w:ascii="Arial" w:hAnsi="Arial" w:cs="Arial"/>
          <w:sz w:val="22"/>
        </w:rPr>
        <w:t>nment of pupils and maintain effective records</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Participate in all necessary arrangements and procedures for assessment</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Maintain good order and discipline among pupils with particular reference to health and safety</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Undertake supervision duties as required b</w:t>
      </w:r>
      <w:r>
        <w:rPr>
          <w:rFonts w:ascii="Arial" w:hAnsi="Arial" w:cs="Arial"/>
          <w:sz w:val="22"/>
        </w:rPr>
        <w:t>y the Deputy Head</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Provide pastoral care and guidance to pupils as appropriate</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Participate in staff meetings and discussions as required by the Head</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lastRenderedPageBreak/>
        <w:t>Undertake INSET as part of the school’s development plan and in agreement with the Head through participatio</w:t>
      </w:r>
      <w:r>
        <w:rPr>
          <w:rFonts w:ascii="Arial" w:hAnsi="Arial" w:cs="Arial"/>
          <w:sz w:val="22"/>
        </w:rPr>
        <w:t>n in the school’s staff review process</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Adhere to the school’s policies regarding reporting to parents</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Adhere to the school’s child protection and anti-bullying policies</w:t>
      </w:r>
    </w:p>
    <w:p w:rsidR="007A22D8" w:rsidRDefault="00040625">
      <w:pPr>
        <w:pStyle w:val="BodyText"/>
        <w:numPr>
          <w:ilvl w:val="0"/>
          <w:numId w:val="9"/>
        </w:numPr>
        <w:tabs>
          <w:tab w:val="clear" w:pos="720"/>
        </w:tabs>
        <w:ind w:left="426" w:hanging="357"/>
        <w:jc w:val="both"/>
        <w:rPr>
          <w:rFonts w:ascii="Arial" w:hAnsi="Arial" w:cs="Arial"/>
          <w:sz w:val="22"/>
        </w:rPr>
      </w:pPr>
      <w:r>
        <w:rPr>
          <w:rFonts w:ascii="Arial" w:hAnsi="Arial" w:cs="Arial"/>
          <w:sz w:val="22"/>
        </w:rPr>
        <w:t xml:space="preserve">Maintain an up to date first aid qualification and to administer basic first aid as </w:t>
      </w:r>
      <w:r>
        <w:rPr>
          <w:rFonts w:ascii="Arial" w:hAnsi="Arial" w:cs="Arial"/>
          <w:sz w:val="22"/>
        </w:rPr>
        <w:t>needed</w:t>
      </w:r>
    </w:p>
    <w:p w:rsidR="007A22D8" w:rsidRDefault="00040625">
      <w:pPr>
        <w:pStyle w:val="BodyText"/>
        <w:numPr>
          <w:ilvl w:val="0"/>
          <w:numId w:val="9"/>
        </w:numPr>
        <w:tabs>
          <w:tab w:val="clear" w:pos="720"/>
        </w:tabs>
        <w:ind w:left="426" w:hanging="357"/>
        <w:jc w:val="both"/>
        <w:rPr>
          <w:rFonts w:ascii="Arial" w:hAnsi="Arial" w:cs="Arial"/>
          <w:sz w:val="22"/>
        </w:rPr>
      </w:pPr>
      <w:r>
        <w:rPr>
          <w:rFonts w:ascii="Arial" w:hAnsi="Arial" w:cs="Arial"/>
          <w:sz w:val="22"/>
        </w:rPr>
        <w:t>Make a significant contribution to the co-curricular programme of lunch time and after school clubs</w:t>
      </w:r>
    </w:p>
    <w:p w:rsidR="007A22D8" w:rsidRDefault="00040625">
      <w:pPr>
        <w:pStyle w:val="BodyText"/>
        <w:numPr>
          <w:ilvl w:val="0"/>
          <w:numId w:val="9"/>
        </w:numPr>
        <w:tabs>
          <w:tab w:val="clear" w:pos="720"/>
        </w:tabs>
        <w:ind w:left="426"/>
        <w:jc w:val="both"/>
        <w:rPr>
          <w:rFonts w:ascii="Arial" w:hAnsi="Arial" w:cs="Arial"/>
          <w:sz w:val="22"/>
        </w:rPr>
      </w:pPr>
      <w:r>
        <w:rPr>
          <w:rFonts w:ascii="Arial" w:hAnsi="Arial" w:cs="Arial"/>
          <w:sz w:val="22"/>
        </w:rPr>
        <w:t>Act at all times as a professional member of staff</w:t>
      </w:r>
    </w:p>
    <w:p w:rsidR="007A22D8" w:rsidRDefault="007A22D8">
      <w:pPr>
        <w:rPr>
          <w:rFonts w:ascii="Arial" w:hAnsi="Arial" w:cs="Arial"/>
          <w:sz w:val="22"/>
          <w:szCs w:val="22"/>
          <w:lang w:eastAsia="en-GB"/>
        </w:rPr>
      </w:pPr>
    </w:p>
    <w:p w:rsidR="007A22D8" w:rsidRDefault="00040625">
      <w:pPr>
        <w:rPr>
          <w:rFonts w:ascii="Arial" w:hAnsi="Arial" w:cs="Arial"/>
          <w:sz w:val="22"/>
          <w:szCs w:val="22"/>
          <w:lang w:eastAsia="en-GB"/>
        </w:rPr>
      </w:pPr>
      <w:r>
        <w:rPr>
          <w:rFonts w:ascii="Arial" w:hAnsi="Arial" w:cs="Arial"/>
          <w:b/>
          <w:sz w:val="22"/>
          <w:szCs w:val="22"/>
          <w:lang w:eastAsia="en-GB"/>
        </w:rPr>
        <w:t>PERSON SPECIFICATION</w:t>
      </w:r>
    </w:p>
    <w:p w:rsidR="007A22D8" w:rsidRDefault="007A22D8">
      <w:pPr>
        <w:rPr>
          <w:rFonts w:ascii="Arial" w:hAnsi="Arial" w:cs="Arial"/>
          <w:b/>
          <w:sz w:val="22"/>
          <w:szCs w:val="22"/>
          <w:lang w:eastAsia="en-GB"/>
        </w:rPr>
      </w:pPr>
    </w:p>
    <w:p w:rsidR="007A22D8" w:rsidRDefault="00040625">
      <w:pPr>
        <w:rPr>
          <w:rFonts w:ascii="Arial" w:hAnsi="Arial" w:cs="Arial"/>
          <w:i/>
          <w:sz w:val="22"/>
          <w:szCs w:val="22"/>
          <w:lang w:eastAsia="en-GB"/>
        </w:rPr>
      </w:pPr>
      <w:r>
        <w:rPr>
          <w:rFonts w:ascii="Arial" w:hAnsi="Arial" w:cs="Arial"/>
          <w:i/>
          <w:sz w:val="22"/>
          <w:szCs w:val="22"/>
          <w:lang w:eastAsia="en-GB"/>
        </w:rPr>
        <w:t>Essential Criteria</w:t>
      </w:r>
    </w:p>
    <w:p w:rsidR="007A22D8" w:rsidRDefault="007A22D8">
      <w:pPr>
        <w:rPr>
          <w:rFonts w:ascii="Arial" w:hAnsi="Arial" w:cs="Arial"/>
          <w:sz w:val="22"/>
          <w:szCs w:val="22"/>
          <w:lang w:eastAsia="en-GB"/>
        </w:rPr>
      </w:pPr>
    </w:p>
    <w:p w:rsidR="007A22D8" w:rsidRDefault="00040625">
      <w:pPr>
        <w:pStyle w:val="BodyText"/>
        <w:numPr>
          <w:ilvl w:val="0"/>
          <w:numId w:val="13"/>
        </w:numPr>
        <w:tabs>
          <w:tab w:val="clear" w:pos="720"/>
        </w:tabs>
        <w:ind w:left="426"/>
        <w:rPr>
          <w:rFonts w:ascii="Arial" w:hAnsi="Arial" w:cs="Arial"/>
          <w:sz w:val="22"/>
          <w:szCs w:val="22"/>
        </w:rPr>
      </w:pPr>
      <w:r>
        <w:rPr>
          <w:rFonts w:ascii="Arial" w:hAnsi="Arial" w:cs="Arial"/>
          <w:sz w:val="22"/>
          <w:szCs w:val="22"/>
        </w:rPr>
        <w:t>recent and appropriate experience of working with child</w:t>
      </w:r>
      <w:r>
        <w:rPr>
          <w:rFonts w:ascii="Arial" w:hAnsi="Arial" w:cs="Arial"/>
          <w:sz w:val="22"/>
          <w:szCs w:val="22"/>
        </w:rPr>
        <w:t>ren</w:t>
      </w:r>
    </w:p>
    <w:p w:rsidR="007A22D8" w:rsidRDefault="00040625">
      <w:pPr>
        <w:pStyle w:val="BodyText"/>
        <w:numPr>
          <w:ilvl w:val="0"/>
          <w:numId w:val="13"/>
        </w:numPr>
        <w:tabs>
          <w:tab w:val="clear" w:pos="720"/>
        </w:tabs>
        <w:ind w:left="426"/>
        <w:rPr>
          <w:rFonts w:ascii="Arial" w:hAnsi="Arial" w:cs="Arial"/>
          <w:sz w:val="22"/>
          <w:szCs w:val="22"/>
        </w:rPr>
      </w:pPr>
      <w:r>
        <w:rPr>
          <w:rFonts w:ascii="Arial" w:hAnsi="Arial" w:cs="Arial"/>
          <w:sz w:val="22"/>
          <w:szCs w:val="22"/>
        </w:rPr>
        <w:t>recent experience of delivering Mathematics to the 7 to 11 age range</w:t>
      </w:r>
    </w:p>
    <w:p w:rsidR="007A22D8" w:rsidRDefault="00040625">
      <w:pPr>
        <w:pStyle w:val="BodyText"/>
        <w:numPr>
          <w:ilvl w:val="0"/>
          <w:numId w:val="13"/>
        </w:numPr>
        <w:tabs>
          <w:tab w:val="clear" w:pos="720"/>
        </w:tabs>
        <w:ind w:left="426"/>
        <w:rPr>
          <w:rFonts w:ascii="Arial" w:hAnsi="Arial" w:cs="Arial"/>
          <w:sz w:val="22"/>
          <w:szCs w:val="22"/>
        </w:rPr>
      </w:pPr>
      <w:r>
        <w:rPr>
          <w:rFonts w:ascii="Arial" w:hAnsi="Arial" w:cs="Arial"/>
          <w:sz w:val="22"/>
          <w:szCs w:val="22"/>
        </w:rPr>
        <w:t>recent experience of teaching PE and Games to the primary age range</w:t>
      </w:r>
    </w:p>
    <w:p w:rsidR="007A22D8" w:rsidRDefault="00040625">
      <w:pPr>
        <w:pStyle w:val="BodyText"/>
        <w:numPr>
          <w:ilvl w:val="0"/>
          <w:numId w:val="13"/>
        </w:numPr>
        <w:tabs>
          <w:tab w:val="clear" w:pos="720"/>
        </w:tabs>
        <w:ind w:left="426"/>
        <w:rPr>
          <w:rFonts w:ascii="Arial" w:hAnsi="Arial" w:cs="Arial"/>
          <w:sz w:val="22"/>
          <w:szCs w:val="22"/>
        </w:rPr>
      </w:pPr>
      <w:r>
        <w:rPr>
          <w:rFonts w:ascii="Arial" w:hAnsi="Arial" w:cs="Arial"/>
          <w:sz w:val="22"/>
          <w:szCs w:val="22"/>
        </w:rPr>
        <w:t>a willingness to get involved with the life of the school in terms of sport and activities</w:t>
      </w:r>
    </w:p>
    <w:p w:rsidR="007A22D8" w:rsidRDefault="00040625">
      <w:pPr>
        <w:pStyle w:val="BodyText"/>
        <w:numPr>
          <w:ilvl w:val="0"/>
          <w:numId w:val="13"/>
        </w:numPr>
        <w:tabs>
          <w:tab w:val="clear" w:pos="720"/>
        </w:tabs>
        <w:ind w:left="426"/>
        <w:rPr>
          <w:rFonts w:ascii="Arial" w:hAnsi="Arial" w:cs="Arial"/>
          <w:sz w:val="22"/>
          <w:szCs w:val="22"/>
        </w:rPr>
      </w:pPr>
      <w:r>
        <w:rPr>
          <w:rFonts w:ascii="Arial" w:hAnsi="Arial" w:cs="Arial"/>
          <w:sz w:val="22"/>
          <w:szCs w:val="22"/>
        </w:rPr>
        <w:t xml:space="preserve">an appropriate teaching </w:t>
      </w:r>
      <w:r>
        <w:rPr>
          <w:rFonts w:ascii="Arial" w:hAnsi="Arial" w:cs="Arial"/>
          <w:sz w:val="22"/>
          <w:szCs w:val="22"/>
        </w:rPr>
        <w:t>qualification</w:t>
      </w:r>
    </w:p>
    <w:p w:rsidR="007A22D8" w:rsidRDefault="00040625">
      <w:pPr>
        <w:pStyle w:val="BodyText"/>
        <w:numPr>
          <w:ilvl w:val="0"/>
          <w:numId w:val="13"/>
        </w:numPr>
        <w:tabs>
          <w:tab w:val="clear" w:pos="720"/>
        </w:tabs>
        <w:ind w:left="426"/>
        <w:rPr>
          <w:rFonts w:ascii="Arial" w:hAnsi="Arial" w:cs="Arial"/>
          <w:sz w:val="22"/>
          <w:szCs w:val="22"/>
        </w:rPr>
      </w:pPr>
      <w:r>
        <w:rPr>
          <w:rFonts w:ascii="Arial" w:hAnsi="Arial" w:cs="Arial"/>
          <w:sz w:val="22"/>
          <w:szCs w:val="22"/>
        </w:rPr>
        <w:t>a good standard of written English</w:t>
      </w:r>
    </w:p>
    <w:p w:rsidR="007A22D8" w:rsidRDefault="00040625">
      <w:pPr>
        <w:pStyle w:val="BodyText"/>
        <w:numPr>
          <w:ilvl w:val="0"/>
          <w:numId w:val="14"/>
        </w:numPr>
        <w:tabs>
          <w:tab w:val="clear" w:pos="720"/>
        </w:tabs>
        <w:ind w:left="426"/>
        <w:rPr>
          <w:rFonts w:ascii="Arial" w:hAnsi="Arial" w:cs="Arial"/>
          <w:sz w:val="22"/>
          <w:szCs w:val="22"/>
        </w:rPr>
      </w:pPr>
      <w:r>
        <w:rPr>
          <w:rFonts w:ascii="Arial" w:hAnsi="Arial" w:cs="Arial"/>
          <w:sz w:val="22"/>
          <w:szCs w:val="22"/>
        </w:rPr>
        <w:t>a good level of computer literacy both for personal administration and teaching</w:t>
      </w:r>
    </w:p>
    <w:p w:rsidR="007A22D8" w:rsidRDefault="00040625">
      <w:pPr>
        <w:pStyle w:val="BodyText"/>
        <w:numPr>
          <w:ilvl w:val="0"/>
          <w:numId w:val="14"/>
        </w:numPr>
        <w:tabs>
          <w:tab w:val="clear" w:pos="720"/>
        </w:tabs>
        <w:ind w:left="426"/>
        <w:rPr>
          <w:rFonts w:ascii="Arial" w:hAnsi="Arial" w:cs="Arial"/>
          <w:sz w:val="22"/>
          <w:szCs w:val="22"/>
        </w:rPr>
      </w:pPr>
      <w:r>
        <w:rPr>
          <w:rFonts w:ascii="Arial" w:hAnsi="Arial" w:cs="Arial"/>
          <w:sz w:val="22"/>
          <w:szCs w:val="22"/>
        </w:rPr>
        <w:t>a clear enhanced DBS disclosure</w:t>
      </w:r>
    </w:p>
    <w:p w:rsidR="00040625" w:rsidRDefault="00040625">
      <w:pPr>
        <w:pStyle w:val="BodyText"/>
        <w:numPr>
          <w:ilvl w:val="0"/>
          <w:numId w:val="14"/>
        </w:numPr>
        <w:tabs>
          <w:tab w:val="clear" w:pos="720"/>
        </w:tabs>
        <w:ind w:left="426"/>
        <w:rPr>
          <w:rFonts w:ascii="Arial" w:hAnsi="Arial" w:cs="Arial"/>
          <w:sz w:val="22"/>
          <w:szCs w:val="22"/>
        </w:rPr>
      </w:pPr>
      <w:r>
        <w:rPr>
          <w:rFonts w:ascii="Arial" w:hAnsi="Arial" w:cs="Arial"/>
          <w:sz w:val="22"/>
          <w:szCs w:val="22"/>
        </w:rPr>
        <w:t>sympathetic to the Methodist ethos of the School</w:t>
      </w:r>
      <w:bookmarkStart w:id="0" w:name="_GoBack"/>
      <w:bookmarkEnd w:id="0"/>
    </w:p>
    <w:p w:rsidR="007A22D8" w:rsidRDefault="007A22D8">
      <w:pPr>
        <w:rPr>
          <w:rFonts w:ascii="Arial" w:hAnsi="Arial" w:cs="Arial"/>
          <w:sz w:val="22"/>
          <w:szCs w:val="22"/>
          <w:lang w:eastAsia="en-GB"/>
        </w:rPr>
      </w:pPr>
    </w:p>
    <w:p w:rsidR="007A22D8" w:rsidRDefault="00040625">
      <w:pPr>
        <w:rPr>
          <w:rFonts w:ascii="Arial" w:hAnsi="Arial" w:cs="Arial"/>
          <w:sz w:val="22"/>
          <w:szCs w:val="22"/>
          <w:lang w:eastAsia="en-GB"/>
        </w:rPr>
      </w:pPr>
      <w:r>
        <w:rPr>
          <w:rFonts w:ascii="Arial" w:hAnsi="Arial" w:cs="Arial"/>
          <w:i/>
          <w:sz w:val="22"/>
          <w:szCs w:val="22"/>
          <w:lang w:eastAsia="en-GB"/>
        </w:rPr>
        <w:t>Desirable Criteria</w:t>
      </w:r>
    </w:p>
    <w:p w:rsidR="007A22D8" w:rsidRDefault="007A22D8">
      <w:pPr>
        <w:ind w:left="426" w:hanging="426"/>
        <w:rPr>
          <w:rFonts w:ascii="Arial" w:hAnsi="Arial" w:cs="Arial"/>
          <w:sz w:val="22"/>
          <w:szCs w:val="22"/>
          <w:lang w:eastAsia="en-GB"/>
        </w:rPr>
      </w:pPr>
    </w:p>
    <w:p w:rsidR="007A22D8" w:rsidRDefault="00040625">
      <w:pPr>
        <w:pStyle w:val="BodyText"/>
        <w:numPr>
          <w:ilvl w:val="0"/>
          <w:numId w:val="14"/>
        </w:numPr>
        <w:tabs>
          <w:tab w:val="clear" w:pos="720"/>
        </w:tabs>
        <w:ind w:left="426" w:hanging="426"/>
        <w:rPr>
          <w:rFonts w:ascii="Arial" w:hAnsi="Arial" w:cs="Arial"/>
          <w:sz w:val="22"/>
          <w:szCs w:val="22"/>
        </w:rPr>
      </w:pPr>
      <w:r>
        <w:rPr>
          <w:rFonts w:ascii="Arial" w:hAnsi="Arial" w:cs="Arial"/>
          <w:sz w:val="22"/>
          <w:szCs w:val="22"/>
        </w:rPr>
        <w:t>experience and confidence in using interactive whiteboards</w:t>
      </w:r>
    </w:p>
    <w:p w:rsidR="007A22D8" w:rsidRDefault="00040625">
      <w:pPr>
        <w:pStyle w:val="BodyText"/>
        <w:numPr>
          <w:ilvl w:val="0"/>
          <w:numId w:val="14"/>
        </w:numPr>
        <w:tabs>
          <w:tab w:val="clear" w:pos="720"/>
        </w:tabs>
        <w:ind w:left="426" w:hanging="426"/>
        <w:rPr>
          <w:rFonts w:ascii="Arial" w:hAnsi="Arial" w:cs="Arial"/>
          <w:sz w:val="22"/>
          <w:szCs w:val="22"/>
        </w:rPr>
      </w:pPr>
      <w:r>
        <w:rPr>
          <w:rFonts w:ascii="Arial" w:hAnsi="Arial" w:cs="Arial"/>
          <w:sz w:val="22"/>
          <w:szCs w:val="22"/>
        </w:rPr>
        <w:t xml:space="preserve">an empathy and </w:t>
      </w:r>
      <w:r>
        <w:rPr>
          <w:rFonts w:ascii="Arial" w:hAnsi="Arial" w:cs="Arial"/>
          <w:sz w:val="22"/>
          <w:szCs w:val="22"/>
        </w:rPr>
        <w:t>understanding of Independent Schoo</w:t>
      </w:r>
      <w:smartTag w:uri="urn:schemas-microsoft-com:office:smarttags" w:element="PersonName">
        <w:r>
          <w:rPr>
            <w:rFonts w:ascii="Arial" w:hAnsi="Arial" w:cs="Arial"/>
            <w:sz w:val="22"/>
            <w:szCs w:val="22"/>
          </w:rPr>
          <w:t>ls</w:t>
        </w:r>
      </w:smartTag>
    </w:p>
    <w:p w:rsidR="007A22D8" w:rsidRDefault="00040625">
      <w:pPr>
        <w:pStyle w:val="BodyText"/>
        <w:numPr>
          <w:ilvl w:val="0"/>
          <w:numId w:val="14"/>
        </w:numPr>
        <w:tabs>
          <w:tab w:val="clear" w:pos="720"/>
        </w:tabs>
        <w:ind w:left="426" w:hanging="426"/>
        <w:rPr>
          <w:rFonts w:ascii="Arial" w:hAnsi="Arial" w:cs="Arial"/>
          <w:sz w:val="22"/>
          <w:szCs w:val="22"/>
        </w:rPr>
      </w:pPr>
      <w:r>
        <w:rPr>
          <w:rFonts w:ascii="Arial" w:hAnsi="Arial" w:cs="Arial"/>
          <w:sz w:val="22"/>
          <w:szCs w:val="22"/>
        </w:rPr>
        <w:t>an understanding of the school’s Methodist tradition</w:t>
      </w:r>
    </w:p>
    <w:p w:rsidR="007A22D8" w:rsidRDefault="00040625">
      <w:pPr>
        <w:pStyle w:val="BodyText"/>
        <w:numPr>
          <w:ilvl w:val="0"/>
          <w:numId w:val="14"/>
        </w:numPr>
        <w:tabs>
          <w:tab w:val="clear" w:pos="720"/>
        </w:tabs>
        <w:ind w:left="426" w:hanging="426"/>
        <w:rPr>
          <w:rFonts w:ascii="Arial" w:hAnsi="Arial" w:cs="Arial"/>
          <w:sz w:val="22"/>
          <w:szCs w:val="22"/>
        </w:rPr>
      </w:pPr>
      <w:r>
        <w:rPr>
          <w:rFonts w:ascii="Arial" w:hAnsi="Arial" w:cs="Arial"/>
          <w:sz w:val="22"/>
          <w:szCs w:val="22"/>
        </w:rPr>
        <w:t>the ability to drive a minibus</w:t>
      </w:r>
    </w:p>
    <w:p w:rsidR="007A22D8" w:rsidRDefault="007A22D8">
      <w:pPr>
        <w:rPr>
          <w:rFonts w:ascii="Arial" w:hAnsi="Arial" w:cs="Arial"/>
          <w:sz w:val="22"/>
          <w:szCs w:val="22"/>
          <w:lang w:eastAsia="en-GB"/>
        </w:rPr>
      </w:pPr>
    </w:p>
    <w:p w:rsidR="007A22D8" w:rsidRDefault="007A22D8">
      <w:pPr>
        <w:rPr>
          <w:rFonts w:ascii="Arial" w:hAnsi="Arial" w:cs="Arial"/>
          <w:b/>
          <w:sz w:val="22"/>
          <w:szCs w:val="22"/>
          <w:lang w:eastAsia="en-GB"/>
        </w:rPr>
      </w:pPr>
    </w:p>
    <w:p w:rsidR="007A22D8" w:rsidRDefault="00040625">
      <w:pPr>
        <w:rPr>
          <w:rFonts w:ascii="Arial" w:hAnsi="Arial" w:cs="Arial"/>
          <w:b/>
          <w:sz w:val="22"/>
          <w:szCs w:val="22"/>
          <w:lang w:eastAsia="en-GB"/>
        </w:rPr>
      </w:pPr>
      <w:r>
        <w:rPr>
          <w:rFonts w:ascii="Arial" w:hAnsi="Arial" w:cs="Arial"/>
          <w:b/>
          <w:sz w:val="22"/>
          <w:szCs w:val="22"/>
          <w:lang w:eastAsia="en-GB"/>
        </w:rPr>
        <w:t>ADDITIONAL</w:t>
      </w:r>
    </w:p>
    <w:p w:rsidR="007A22D8" w:rsidRDefault="007A22D8">
      <w:pPr>
        <w:rPr>
          <w:rFonts w:ascii="Arial" w:hAnsi="Arial" w:cs="Arial"/>
          <w:sz w:val="22"/>
          <w:szCs w:val="22"/>
          <w:lang w:eastAsia="en-GB"/>
        </w:rPr>
      </w:pPr>
    </w:p>
    <w:p w:rsidR="007A22D8" w:rsidRDefault="00040625">
      <w:pPr>
        <w:numPr>
          <w:ilvl w:val="0"/>
          <w:numId w:val="15"/>
        </w:numPr>
        <w:tabs>
          <w:tab w:val="clear" w:pos="720"/>
        </w:tabs>
        <w:ind w:left="426" w:hanging="349"/>
        <w:jc w:val="both"/>
        <w:rPr>
          <w:rFonts w:ascii="Arial" w:hAnsi="Arial" w:cs="Arial"/>
          <w:sz w:val="22"/>
          <w:szCs w:val="22"/>
          <w:lang w:eastAsia="en-GB"/>
        </w:rPr>
      </w:pPr>
      <w:r>
        <w:rPr>
          <w:rFonts w:ascii="Arial" w:hAnsi="Arial" w:cs="Arial"/>
          <w:sz w:val="22"/>
          <w:szCs w:val="22"/>
          <w:lang w:eastAsia="en-GB"/>
        </w:rPr>
        <w:t>Truro Prep School is committed to safeguarding and promoting the welfare of children and young people and expects all sta</w:t>
      </w:r>
      <w:r>
        <w:rPr>
          <w:rFonts w:ascii="Arial" w:hAnsi="Arial" w:cs="Arial"/>
          <w:sz w:val="22"/>
          <w:szCs w:val="22"/>
          <w:lang w:eastAsia="en-GB"/>
        </w:rPr>
        <w:t>ff and volunteers to share this commitment and behave accordingly.</w:t>
      </w:r>
    </w:p>
    <w:p w:rsidR="007A22D8" w:rsidRDefault="00040625">
      <w:pPr>
        <w:numPr>
          <w:ilvl w:val="0"/>
          <w:numId w:val="15"/>
        </w:numPr>
        <w:tabs>
          <w:tab w:val="clear" w:pos="720"/>
        </w:tabs>
        <w:autoSpaceDE w:val="0"/>
        <w:autoSpaceDN w:val="0"/>
        <w:adjustRightInd w:val="0"/>
        <w:ind w:left="426" w:hanging="349"/>
        <w:jc w:val="both"/>
        <w:rPr>
          <w:rFonts w:ascii="Arial" w:hAnsi="Arial" w:cs="Arial"/>
          <w:sz w:val="22"/>
          <w:szCs w:val="22"/>
          <w:lang w:val="en-US"/>
        </w:rPr>
      </w:pPr>
      <w:bookmarkStart w:id="1" w:name="OLE_LINK1"/>
      <w:bookmarkStart w:id="2" w:name="OLE_LINK2"/>
      <w:r>
        <w:rPr>
          <w:rFonts w:ascii="Arial" w:hAnsi="Arial" w:cs="Arial"/>
          <w:sz w:val="22"/>
          <w:szCs w:val="22"/>
          <w:lang w:val="en-US"/>
        </w:rPr>
        <w:t>This Job Description sets out current duties of the post that may vary from time to time without changing the general character of the post or the level of responsibility entailed.</w:t>
      </w:r>
      <w:bookmarkEnd w:id="1"/>
      <w:bookmarkEnd w:id="2"/>
    </w:p>
    <w:p w:rsidR="007A22D8" w:rsidRDefault="007A22D8">
      <w:pPr>
        <w:rPr>
          <w:rFonts w:ascii="Arial" w:hAnsi="Arial" w:cs="Arial"/>
          <w:sz w:val="22"/>
          <w:szCs w:val="22"/>
          <w:lang w:eastAsia="en-GB"/>
        </w:rPr>
      </w:pPr>
    </w:p>
    <w:p w:rsidR="007A22D8" w:rsidRDefault="007A22D8">
      <w:pPr>
        <w:rPr>
          <w:rFonts w:ascii="Arial" w:hAnsi="Arial" w:cs="Arial"/>
          <w:sz w:val="22"/>
          <w:szCs w:val="22"/>
          <w:lang w:eastAsia="en-GB"/>
        </w:rPr>
      </w:pPr>
    </w:p>
    <w:p w:rsidR="007A22D8" w:rsidRDefault="007A22D8">
      <w:pPr>
        <w:rPr>
          <w:rFonts w:ascii="Arial" w:hAnsi="Arial" w:cs="Arial"/>
          <w:sz w:val="22"/>
          <w:szCs w:val="22"/>
          <w:lang w:eastAsia="en-GB"/>
        </w:rPr>
      </w:pPr>
    </w:p>
    <w:p w:rsidR="007A22D8" w:rsidRDefault="007A22D8">
      <w:pPr>
        <w:rPr>
          <w:rFonts w:ascii="Arial" w:hAnsi="Arial" w:cs="Arial"/>
          <w:sz w:val="22"/>
          <w:szCs w:val="22"/>
          <w:lang w:eastAsia="en-GB"/>
        </w:rPr>
      </w:pPr>
    </w:p>
    <w:p w:rsidR="007A22D8" w:rsidRDefault="007A22D8">
      <w:pPr>
        <w:rPr>
          <w:rFonts w:ascii="Arial" w:hAnsi="Arial" w:cs="Arial"/>
          <w:sz w:val="22"/>
          <w:szCs w:val="22"/>
          <w:lang w:eastAsia="en-GB"/>
        </w:rPr>
      </w:pPr>
    </w:p>
    <w:p w:rsidR="007A22D8" w:rsidRDefault="00040625">
      <w:pPr>
        <w:rPr>
          <w:rFonts w:ascii="Arial" w:hAnsi="Arial" w:cs="Arial"/>
          <w:b/>
          <w:sz w:val="22"/>
          <w:szCs w:val="22"/>
          <w:lang w:eastAsia="en-GB"/>
        </w:rPr>
      </w:pPr>
      <w:r>
        <w:rPr>
          <w:rFonts w:ascii="Arial" w:hAnsi="Arial" w:cs="Arial"/>
          <w:b/>
          <w:sz w:val="22"/>
          <w:szCs w:val="22"/>
          <w:lang w:eastAsia="en-GB"/>
        </w:rPr>
        <w:t>Date Prepared:</w:t>
      </w:r>
      <w:r>
        <w:rPr>
          <w:rFonts w:ascii="Arial" w:hAnsi="Arial" w:cs="Arial"/>
          <w:b/>
          <w:sz w:val="22"/>
          <w:szCs w:val="22"/>
          <w:lang w:eastAsia="en-GB"/>
        </w:rPr>
        <w:tab/>
        <w:t>March 2020</w:t>
      </w:r>
    </w:p>
    <w:p w:rsidR="007A22D8" w:rsidRDefault="007A22D8">
      <w:pPr>
        <w:rPr>
          <w:rFonts w:ascii="Arial" w:hAnsi="Arial" w:cs="Arial"/>
          <w:b/>
          <w:sz w:val="22"/>
          <w:szCs w:val="22"/>
          <w:lang w:eastAsia="en-GB"/>
        </w:rPr>
      </w:pPr>
    </w:p>
    <w:p w:rsidR="007A22D8" w:rsidRDefault="00040625">
      <w:pPr>
        <w:rPr>
          <w:rFonts w:ascii="Arial" w:hAnsi="Arial" w:cs="Arial"/>
          <w:spacing w:val="9"/>
          <w:sz w:val="22"/>
          <w:szCs w:val="22"/>
          <w:lang w:eastAsia="en-GB"/>
        </w:rPr>
      </w:pPr>
      <w:r>
        <w:rPr>
          <w:rFonts w:ascii="Arial" w:hAnsi="Arial" w:cs="Arial"/>
          <w:b/>
          <w:sz w:val="22"/>
          <w:szCs w:val="22"/>
          <w:lang w:eastAsia="en-GB"/>
        </w:rPr>
        <w:t>Prepared by:</w:t>
      </w:r>
      <w:r>
        <w:rPr>
          <w:rFonts w:ascii="Arial" w:hAnsi="Arial" w:cs="Arial"/>
          <w:b/>
          <w:sz w:val="22"/>
          <w:szCs w:val="22"/>
          <w:lang w:eastAsia="en-GB"/>
        </w:rPr>
        <w:tab/>
      </w:r>
      <w:r>
        <w:rPr>
          <w:rFonts w:ascii="Arial" w:hAnsi="Arial" w:cs="Arial"/>
          <w:b/>
          <w:sz w:val="22"/>
          <w:szCs w:val="22"/>
          <w:lang w:eastAsia="en-GB"/>
        </w:rPr>
        <w:tab/>
        <w:t>Head of Prep</w:t>
      </w:r>
    </w:p>
    <w:sectPr w:rsidR="007A22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2D8" w:rsidRDefault="00040625">
      <w:r>
        <w:separator/>
      </w:r>
    </w:p>
  </w:endnote>
  <w:endnote w:type="continuationSeparator" w:id="0">
    <w:p w:rsidR="007A22D8" w:rsidRDefault="0004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2D8" w:rsidRDefault="00040625">
      <w:r>
        <w:separator/>
      </w:r>
    </w:p>
  </w:footnote>
  <w:footnote w:type="continuationSeparator" w:id="0">
    <w:p w:rsidR="007A22D8" w:rsidRDefault="00040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D81"/>
    <w:multiLevelType w:val="hybridMultilevel"/>
    <w:tmpl w:val="02B072FC"/>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CF5F48"/>
    <w:multiLevelType w:val="hybridMultilevel"/>
    <w:tmpl w:val="B5480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27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B41BB3"/>
    <w:multiLevelType w:val="hybridMultilevel"/>
    <w:tmpl w:val="CFEC2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146623"/>
    <w:multiLevelType w:val="hybridMultilevel"/>
    <w:tmpl w:val="136ED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57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425C7E"/>
    <w:multiLevelType w:val="hybridMultilevel"/>
    <w:tmpl w:val="2D3261B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D326B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7A00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2678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7A2545"/>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AC30AD8"/>
    <w:multiLevelType w:val="hybridMultilevel"/>
    <w:tmpl w:val="90DA9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8365A5"/>
    <w:multiLevelType w:val="hybridMultilevel"/>
    <w:tmpl w:val="2350082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14790"/>
    <w:multiLevelType w:val="hybridMultilevel"/>
    <w:tmpl w:val="4CEEC5D0"/>
    <w:lvl w:ilvl="0" w:tplc="04090001">
      <w:start w:val="1"/>
      <w:numFmt w:val="bullet"/>
      <w:lvlText w:val=""/>
      <w:lvlJc w:val="left"/>
      <w:pPr>
        <w:tabs>
          <w:tab w:val="num" w:pos="6"/>
        </w:tabs>
        <w:ind w:left="6" w:hanging="360"/>
      </w:pPr>
      <w:rPr>
        <w:rFonts w:ascii="Symbol" w:hAnsi="Symbol" w:hint="default"/>
      </w:rPr>
    </w:lvl>
    <w:lvl w:ilvl="1" w:tplc="04090003" w:tentative="1">
      <w:start w:val="1"/>
      <w:numFmt w:val="bullet"/>
      <w:lvlText w:val="o"/>
      <w:lvlJc w:val="left"/>
      <w:pPr>
        <w:tabs>
          <w:tab w:val="num" w:pos="726"/>
        </w:tabs>
        <w:ind w:left="726" w:hanging="360"/>
      </w:pPr>
      <w:rPr>
        <w:rFonts w:ascii="Courier New" w:hAnsi="Courier New" w:hint="default"/>
      </w:rPr>
    </w:lvl>
    <w:lvl w:ilvl="2" w:tplc="04090005" w:tentative="1">
      <w:start w:val="1"/>
      <w:numFmt w:val="bullet"/>
      <w:lvlText w:val=""/>
      <w:lvlJc w:val="left"/>
      <w:pPr>
        <w:tabs>
          <w:tab w:val="num" w:pos="1446"/>
        </w:tabs>
        <w:ind w:left="1446" w:hanging="360"/>
      </w:pPr>
      <w:rPr>
        <w:rFonts w:ascii="Wingdings" w:hAnsi="Wingdings" w:hint="default"/>
      </w:rPr>
    </w:lvl>
    <w:lvl w:ilvl="3" w:tplc="04090001" w:tentative="1">
      <w:start w:val="1"/>
      <w:numFmt w:val="bullet"/>
      <w:lvlText w:val=""/>
      <w:lvlJc w:val="left"/>
      <w:pPr>
        <w:tabs>
          <w:tab w:val="num" w:pos="2166"/>
        </w:tabs>
        <w:ind w:left="2166" w:hanging="360"/>
      </w:pPr>
      <w:rPr>
        <w:rFonts w:ascii="Symbol" w:hAnsi="Symbol" w:hint="default"/>
      </w:rPr>
    </w:lvl>
    <w:lvl w:ilvl="4" w:tplc="04090003" w:tentative="1">
      <w:start w:val="1"/>
      <w:numFmt w:val="bullet"/>
      <w:lvlText w:val="o"/>
      <w:lvlJc w:val="left"/>
      <w:pPr>
        <w:tabs>
          <w:tab w:val="num" w:pos="2886"/>
        </w:tabs>
        <w:ind w:left="2886" w:hanging="360"/>
      </w:pPr>
      <w:rPr>
        <w:rFonts w:ascii="Courier New" w:hAnsi="Courier New" w:hint="default"/>
      </w:rPr>
    </w:lvl>
    <w:lvl w:ilvl="5" w:tplc="04090005" w:tentative="1">
      <w:start w:val="1"/>
      <w:numFmt w:val="bullet"/>
      <w:lvlText w:val=""/>
      <w:lvlJc w:val="left"/>
      <w:pPr>
        <w:tabs>
          <w:tab w:val="num" w:pos="3606"/>
        </w:tabs>
        <w:ind w:left="3606" w:hanging="360"/>
      </w:pPr>
      <w:rPr>
        <w:rFonts w:ascii="Wingdings" w:hAnsi="Wingdings" w:hint="default"/>
      </w:rPr>
    </w:lvl>
    <w:lvl w:ilvl="6" w:tplc="04090001" w:tentative="1">
      <w:start w:val="1"/>
      <w:numFmt w:val="bullet"/>
      <w:lvlText w:val=""/>
      <w:lvlJc w:val="left"/>
      <w:pPr>
        <w:tabs>
          <w:tab w:val="num" w:pos="4326"/>
        </w:tabs>
        <w:ind w:left="4326" w:hanging="360"/>
      </w:pPr>
      <w:rPr>
        <w:rFonts w:ascii="Symbol" w:hAnsi="Symbol" w:hint="default"/>
      </w:rPr>
    </w:lvl>
    <w:lvl w:ilvl="7" w:tplc="04090003" w:tentative="1">
      <w:start w:val="1"/>
      <w:numFmt w:val="bullet"/>
      <w:lvlText w:val="o"/>
      <w:lvlJc w:val="left"/>
      <w:pPr>
        <w:tabs>
          <w:tab w:val="num" w:pos="5046"/>
        </w:tabs>
        <w:ind w:left="5046" w:hanging="360"/>
      </w:pPr>
      <w:rPr>
        <w:rFonts w:ascii="Courier New" w:hAnsi="Courier New" w:hint="default"/>
      </w:rPr>
    </w:lvl>
    <w:lvl w:ilvl="8" w:tplc="04090005" w:tentative="1">
      <w:start w:val="1"/>
      <w:numFmt w:val="bullet"/>
      <w:lvlText w:val=""/>
      <w:lvlJc w:val="left"/>
      <w:pPr>
        <w:tabs>
          <w:tab w:val="num" w:pos="5766"/>
        </w:tabs>
        <w:ind w:left="5766" w:hanging="360"/>
      </w:pPr>
      <w:rPr>
        <w:rFonts w:ascii="Wingdings" w:hAnsi="Wingdings" w:hint="default"/>
      </w:rPr>
    </w:lvl>
  </w:abstractNum>
  <w:abstractNum w:abstractNumId="15" w15:restartNumberingAfterBreak="0">
    <w:nsid w:val="7F356D26"/>
    <w:multiLevelType w:val="hybridMultilevel"/>
    <w:tmpl w:val="B75CE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9"/>
  </w:num>
  <w:num w:numId="4">
    <w:abstractNumId w:val="3"/>
  </w:num>
  <w:num w:numId="5">
    <w:abstractNumId w:val="10"/>
  </w:num>
  <w:num w:numId="6">
    <w:abstractNumId w:val="6"/>
  </w:num>
  <w:num w:numId="7">
    <w:abstractNumId w:val="7"/>
  </w:num>
  <w:num w:numId="8">
    <w:abstractNumId w:val="5"/>
  </w:num>
  <w:num w:numId="9">
    <w:abstractNumId w:val="13"/>
  </w:num>
  <w:num w:numId="10">
    <w:abstractNumId w:val="14"/>
  </w:num>
  <w:num w:numId="11">
    <w:abstractNumId w:val="12"/>
  </w:num>
  <w:num w:numId="12">
    <w:abstractNumId w:val="4"/>
  </w:num>
  <w:num w:numId="13">
    <w:abstractNumId w:val="1"/>
  </w:num>
  <w:num w:numId="14">
    <w:abstractNumId w:val="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2D8"/>
    <w:rsid w:val="00040625"/>
    <w:rsid w:val="007A2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62D1652"/>
  <w15:docId w15:val="{B0C38F83-F3DE-433D-97F4-CECBAB41D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i/>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center"/>
      <w:outlineLvl w:val="2"/>
    </w:pPr>
    <w:rPr>
      <w:rFonts w:ascii="Arial" w:hAnsi="Arial" w:cs="Arial"/>
      <w:b/>
      <w:sz w:val="24"/>
      <w:u w:val="single"/>
    </w:rPr>
  </w:style>
  <w:style w:type="paragraph" w:styleId="Heading4">
    <w:name w:val="heading 4"/>
    <w:basedOn w:val="Normal"/>
    <w:next w:val="Normal"/>
    <w:qFormat/>
    <w:pPr>
      <w:keepNext/>
      <w:jc w:val="center"/>
      <w:outlineLvl w:val="3"/>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Verdana" w:hAnsi="Verdana"/>
      <w:color w:val="000000"/>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lang w:eastAsia="en-US"/>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CF690C.9DA194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3799E4CC</Template>
  <TotalTime>1</TotalTime>
  <Pages>2</Pages>
  <Words>595</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TRELISKE PREP SCHOOL,</vt:lpstr>
    </vt:vector>
  </TitlesOfParts>
  <Company>Treliske School</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TRELISKE PREP SCHOOL,</dc:title>
  <dc:creator>Helen Lahera</dc:creator>
  <cp:lastModifiedBy>Joanna Wood</cp:lastModifiedBy>
  <cp:revision>2</cp:revision>
  <cp:lastPrinted>2008-04-16T16:04:00Z</cp:lastPrinted>
  <dcterms:created xsi:type="dcterms:W3CDTF">2020-03-12T11:16:00Z</dcterms:created>
  <dcterms:modified xsi:type="dcterms:W3CDTF">2020-03-12T11:16:00Z</dcterms:modified>
</cp:coreProperties>
</file>